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F25E03" w:rsidRPr="00056296" w:rsidRDefault="00F25E03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2346E3" w:rsidRDefault="00D64FE6" w:rsidP="00F13A31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</w:t>
      </w:r>
      <w:r w:rsidRPr="00480EC7">
        <w:rPr>
          <w:rFonts w:ascii="PT Astra Serif" w:hAnsi="PT Astra Serif"/>
          <w:sz w:val="28"/>
          <w:szCs w:val="28"/>
        </w:rPr>
        <w:t xml:space="preserve">номером </w:t>
      </w:r>
      <w:r w:rsidR="002346E3" w:rsidRPr="002346E3">
        <w:rPr>
          <w:rFonts w:ascii="PT Astra Serif" w:eastAsiaTheme="minorHAnsi" w:hAnsi="PT Astra Serif" w:cs="TimesNewRomanPSMT"/>
          <w:sz w:val="28"/>
          <w:szCs w:val="28"/>
        </w:rPr>
        <w:t>71:30:020214:126</w:t>
      </w:r>
    </w:p>
    <w:p w:rsidR="00D64FE6" w:rsidRPr="002346E3" w:rsidRDefault="00D64FE6" w:rsidP="00F13A3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2346E3" w:rsidRDefault="00D64FE6" w:rsidP="00F13A3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DE74A9" w:rsidRDefault="00D64FE6" w:rsidP="00F13A31">
      <w:pPr>
        <w:spacing w:after="0" w:line="240" w:lineRule="auto"/>
        <w:ind w:firstLine="709"/>
        <w:jc w:val="both"/>
        <w:rPr>
          <w:rFonts w:ascii="TimesNewRomanPSMT" w:eastAsiaTheme="minorHAnsi" w:hAnsi="TimesNewRomanPSMT" w:cs="TimesNewRomanPSMT"/>
          <w:sz w:val="20"/>
          <w:szCs w:val="20"/>
        </w:rPr>
      </w:pPr>
      <w:r w:rsidRPr="002346E3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2346E3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2346E3" w:rsidRPr="002346E3">
        <w:rPr>
          <w:rFonts w:ascii="PT Astra Serif" w:eastAsiaTheme="minorHAnsi" w:hAnsi="PT Astra Serif" w:cs="TimesNewRomanPSMT"/>
          <w:sz w:val="28"/>
          <w:szCs w:val="28"/>
        </w:rPr>
        <w:t>Ширинова Яшара Аливала Оглы</w:t>
      </w:r>
      <w:r w:rsidR="0079083A">
        <w:rPr>
          <w:rFonts w:ascii="PT Astra Serif" w:eastAsiaTheme="minorHAnsi" w:hAnsi="PT Astra Serif"/>
          <w:sz w:val="28"/>
          <w:szCs w:val="28"/>
        </w:rPr>
        <w:t xml:space="preserve"> </w:t>
      </w:r>
      <w:r w:rsidR="00AE1AB9" w:rsidRPr="00480EC7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480EC7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480EC7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480EC7">
        <w:rPr>
          <w:rFonts w:ascii="PT Astra Serif" w:hAnsi="PT Astra Serif"/>
          <w:sz w:val="28"/>
          <w:szCs w:val="28"/>
        </w:rPr>
        <w:t>с када</w:t>
      </w:r>
      <w:r w:rsidR="00112A04" w:rsidRPr="00480EC7">
        <w:rPr>
          <w:rFonts w:ascii="PT Astra Serif" w:hAnsi="PT Astra Serif"/>
          <w:sz w:val="28"/>
          <w:szCs w:val="28"/>
        </w:rPr>
        <w:t xml:space="preserve">стровым </w:t>
      </w:r>
      <w:r w:rsidRPr="00480EC7">
        <w:rPr>
          <w:rFonts w:ascii="PT Astra Serif" w:hAnsi="PT Astra Serif"/>
          <w:sz w:val="28"/>
          <w:szCs w:val="28"/>
        </w:rPr>
        <w:t>номером</w:t>
      </w:r>
      <w:r w:rsidR="00451B7A" w:rsidRPr="00480EC7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2346E3" w:rsidRPr="002346E3">
        <w:rPr>
          <w:rFonts w:ascii="PT Astra Serif" w:eastAsiaTheme="minorHAnsi" w:hAnsi="PT Astra Serif" w:cs="TimesNewRomanPSMT"/>
          <w:sz w:val="28"/>
          <w:szCs w:val="28"/>
        </w:rPr>
        <w:t>71:30:020214:126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2346E3">
        <w:rPr>
          <w:rFonts w:ascii="PT Astra Serif" w:hAnsi="PT Astra Serif"/>
          <w:sz w:val="28"/>
          <w:szCs w:val="28"/>
          <w:lang w:eastAsia="ru-RU"/>
        </w:rPr>
        <w:br/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публичных слушаний </w:t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землепользования </w:t>
      </w:r>
      <w:r w:rsidR="00480EC7">
        <w:rPr>
          <w:rFonts w:ascii="PT Astra Serif" w:hAnsi="PT Astra Serif"/>
          <w:bCs/>
          <w:sz w:val="28"/>
          <w:szCs w:val="28"/>
          <w:lang w:eastAsia="ru-RU"/>
        </w:rPr>
        <w:br/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Тула 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DE74A9" w:rsidRDefault="00D64FE6" w:rsidP="00F13A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DE74A9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разрешенный вид использования земельног</w:t>
      </w:r>
      <w:r w:rsidR="00112A04" w:rsidRPr="00DE74A9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DE74A9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2346E3" w:rsidRPr="002346E3">
        <w:rPr>
          <w:rFonts w:ascii="PT Astra Serif" w:eastAsiaTheme="minorHAnsi" w:hAnsi="PT Astra Serif" w:cs="TimesNewRomanPSMT"/>
          <w:sz w:val="28"/>
          <w:szCs w:val="28"/>
        </w:rPr>
        <w:t>71:30:020214:126</w:t>
      </w:r>
      <w:r w:rsidR="00F13A31" w:rsidRPr="00C66F97">
        <w:rPr>
          <w:rFonts w:ascii="PT Astra Serif" w:hAnsi="PT Astra Serif"/>
          <w:sz w:val="28"/>
          <w:szCs w:val="28"/>
        </w:rPr>
        <w:t xml:space="preserve">, площадью </w:t>
      </w:r>
      <w:r w:rsidR="002346E3">
        <w:rPr>
          <w:rFonts w:ascii="PT Astra Serif" w:hAnsi="PT Astra Serif"/>
          <w:sz w:val="28"/>
          <w:szCs w:val="28"/>
        </w:rPr>
        <w:t>1134</w:t>
      </w:r>
      <w:r w:rsidR="00F13A31" w:rsidRPr="00C66F97">
        <w:rPr>
          <w:rFonts w:ascii="PT Astra Serif" w:hAnsi="PT Astra Serif"/>
          <w:sz w:val="28"/>
          <w:szCs w:val="28"/>
        </w:rPr>
        <w:t xml:space="preserve"> кв.м, </w:t>
      </w:r>
      <w:r w:rsidR="00480EC7">
        <w:rPr>
          <w:rFonts w:ascii="PT Astra Serif" w:hAnsi="PT Astra Serif"/>
          <w:sz w:val="28"/>
          <w:szCs w:val="28"/>
        </w:rPr>
        <w:t>расположенного по адресу</w:t>
      </w:r>
      <w:r w:rsidR="00F13A31" w:rsidRPr="00C66F97">
        <w:rPr>
          <w:rFonts w:ascii="PT Astra Serif" w:hAnsi="PT Astra Serif"/>
          <w:sz w:val="28"/>
          <w:szCs w:val="28"/>
        </w:rPr>
        <w:t xml:space="preserve">: </w:t>
      </w:r>
      <w:r w:rsidR="002346E3" w:rsidRPr="002346E3">
        <w:rPr>
          <w:rFonts w:ascii="PT Astra Serif" w:eastAsiaTheme="minorHAnsi" w:hAnsi="PT Astra Serif" w:cs="TimesNewRomanPSMT"/>
          <w:sz w:val="28"/>
          <w:szCs w:val="28"/>
        </w:rPr>
        <w:t>г. Тула, Привокзальный район, ул.</w:t>
      </w:r>
      <w:r w:rsidR="009237A2">
        <w:rPr>
          <w:rFonts w:ascii="PT Astra Serif" w:eastAsiaTheme="minorHAnsi" w:hAnsi="PT Astra Serif" w:cs="TimesNewRomanPSMT"/>
          <w:sz w:val="28"/>
          <w:szCs w:val="28"/>
        </w:rPr>
        <w:t xml:space="preserve"> </w:t>
      </w:r>
      <w:r w:rsidR="002346E3" w:rsidRPr="002346E3">
        <w:rPr>
          <w:rFonts w:ascii="PT Astra Serif" w:eastAsiaTheme="minorHAnsi" w:hAnsi="PT Astra Serif" w:cs="TimesNewRomanPSMT"/>
          <w:sz w:val="28"/>
          <w:szCs w:val="28"/>
        </w:rPr>
        <w:t>7 проезд Мясново, д. № 25</w:t>
      </w:r>
      <w:r w:rsidR="005A10EA" w:rsidRPr="00480EC7">
        <w:rPr>
          <w:rFonts w:ascii="PT Astra Serif" w:eastAsia="Times New Roman" w:hAnsi="PT Astra Serif"/>
          <w:sz w:val="28"/>
          <w:szCs w:val="28"/>
          <w:lang w:eastAsia="ru-RU"/>
        </w:rPr>
        <w:t>,</w:t>
      </w:r>
      <w:r w:rsidR="005A10EA" w:rsidRPr="00DE74A9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DE74A9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DE74A9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DD206C" w:rsidRPr="00DE74A9">
        <w:rPr>
          <w:rFonts w:ascii="PT Astra Serif" w:hAnsi="PT Astra Serif"/>
          <w:sz w:val="28"/>
          <w:szCs w:val="28"/>
        </w:rPr>
        <w:t>Ж-1</w:t>
      </w:r>
      <w:r w:rsidR="00DD206C" w:rsidRPr="00DE74A9">
        <w:rPr>
          <w:rFonts w:ascii="PT Astra Serif" w:hAnsi="PT Astra Serif"/>
          <w:bCs/>
          <w:sz w:val="28"/>
          <w:szCs w:val="28"/>
        </w:rPr>
        <w:t xml:space="preserve"> (зона застройки индивидуальными жилыми домами</w:t>
      </w:r>
      <w:r w:rsidR="00CF3B9C" w:rsidRPr="00DE74A9">
        <w:rPr>
          <w:rFonts w:ascii="PT Astra Serif" w:hAnsi="PT Astra Serif"/>
          <w:bCs/>
          <w:sz w:val="28"/>
          <w:szCs w:val="28"/>
        </w:rPr>
        <w:t>)</w:t>
      </w:r>
      <w:r w:rsidRPr="00DE74A9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DE74A9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F13A31">
        <w:rPr>
          <w:rFonts w:ascii="PT Astra Serif" w:hAnsi="PT Astra Serif"/>
          <w:sz w:val="28"/>
          <w:szCs w:val="28"/>
        </w:rPr>
        <w:t>магазины</w:t>
      </w:r>
      <w:r w:rsidRPr="00DE74A9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F13A31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A0584A" w:rsidRPr="007A4205">
        <w:rPr>
          <w:rFonts w:ascii="PT Astra Serif" w:hAnsi="PT Astra Serif"/>
          <w:sz w:val="28"/>
          <w:szCs w:val="28"/>
        </w:rPr>
        <w:t>Опубликовать постановление</w:t>
      </w:r>
      <w:r w:rsidR="00A0584A">
        <w:rPr>
          <w:rFonts w:ascii="PT Astra Serif" w:hAnsi="PT Astra Serif"/>
          <w:sz w:val="28"/>
          <w:szCs w:val="28"/>
        </w:rPr>
        <w:t xml:space="preserve"> </w:t>
      </w:r>
      <w:r w:rsidR="00A0584A" w:rsidRPr="00534551">
        <w:rPr>
          <w:rFonts w:ascii="PT Astra Serif" w:hAnsi="PT Astra Serif"/>
          <w:sz w:val="28"/>
          <w:szCs w:val="28"/>
        </w:rPr>
        <w:t>путём</w:t>
      </w:r>
      <w:r w:rsidR="00A0584A">
        <w:rPr>
          <w:rFonts w:ascii="PT Astra Serif" w:hAnsi="PT Astra Serif"/>
          <w:sz w:val="28"/>
          <w:szCs w:val="28"/>
        </w:rPr>
        <w:t xml:space="preserve"> его размещения</w:t>
      </w:r>
      <w:r w:rsidR="00A0584A" w:rsidRPr="007A4205">
        <w:rPr>
          <w:rFonts w:ascii="PT Astra Serif" w:hAnsi="PT Astra Serif"/>
          <w:sz w:val="28"/>
          <w:szCs w:val="28"/>
        </w:rPr>
        <w:t xml:space="preserve">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</w:t>
      </w:r>
      <w:r w:rsidR="00A0584A">
        <w:rPr>
          <w:rFonts w:ascii="PT Astra Serif" w:hAnsi="PT Astra Serif"/>
          <w:sz w:val="28"/>
          <w:szCs w:val="28"/>
        </w:rPr>
        <w:t xml:space="preserve"> </w:t>
      </w:r>
      <w:r w:rsidR="00A0584A">
        <w:rPr>
          <w:rFonts w:ascii="PT Astra Serif" w:hAnsi="PT Astra Serif"/>
          <w:sz w:val="28"/>
          <w:szCs w:val="28"/>
        </w:rPr>
        <w:br/>
      </w:r>
      <w:r w:rsidR="00A0584A" w:rsidRPr="007A4205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bookmarkStart w:id="0" w:name="_GoBack"/>
      <w:bookmarkEnd w:id="0"/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CF3B9C" w:rsidRDefault="00D64FE6" w:rsidP="00F13A31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F13A31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F13A31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F13A31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F13A31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A31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949EC"/>
    <w:rsid w:val="001C0250"/>
    <w:rsid w:val="00232AD0"/>
    <w:rsid w:val="002346E3"/>
    <w:rsid w:val="0026279E"/>
    <w:rsid w:val="002A3BD7"/>
    <w:rsid w:val="002B4CCE"/>
    <w:rsid w:val="00310C67"/>
    <w:rsid w:val="00372F73"/>
    <w:rsid w:val="0037411A"/>
    <w:rsid w:val="003F3779"/>
    <w:rsid w:val="00451B7A"/>
    <w:rsid w:val="0046621E"/>
    <w:rsid w:val="00480EC7"/>
    <w:rsid w:val="004B379C"/>
    <w:rsid w:val="00566827"/>
    <w:rsid w:val="005A10EA"/>
    <w:rsid w:val="005E312E"/>
    <w:rsid w:val="006E44AE"/>
    <w:rsid w:val="007412DB"/>
    <w:rsid w:val="00755AB3"/>
    <w:rsid w:val="00784855"/>
    <w:rsid w:val="0079083A"/>
    <w:rsid w:val="00792BEC"/>
    <w:rsid w:val="007C2E26"/>
    <w:rsid w:val="00803ACD"/>
    <w:rsid w:val="008B556D"/>
    <w:rsid w:val="008D7C58"/>
    <w:rsid w:val="009237A2"/>
    <w:rsid w:val="00931A6A"/>
    <w:rsid w:val="009A65E8"/>
    <w:rsid w:val="00A0584A"/>
    <w:rsid w:val="00A660BA"/>
    <w:rsid w:val="00AE0C10"/>
    <w:rsid w:val="00AE1AB9"/>
    <w:rsid w:val="00C07771"/>
    <w:rsid w:val="00C86D3A"/>
    <w:rsid w:val="00CE59B2"/>
    <w:rsid w:val="00CF3B9C"/>
    <w:rsid w:val="00D267C0"/>
    <w:rsid w:val="00D64FE6"/>
    <w:rsid w:val="00DA338D"/>
    <w:rsid w:val="00DC13AA"/>
    <w:rsid w:val="00DD206C"/>
    <w:rsid w:val="00DE36A3"/>
    <w:rsid w:val="00DE74A9"/>
    <w:rsid w:val="00F03AB3"/>
    <w:rsid w:val="00F13A31"/>
    <w:rsid w:val="00F25E03"/>
    <w:rsid w:val="00F27494"/>
    <w:rsid w:val="00F33179"/>
    <w:rsid w:val="00F360C4"/>
    <w:rsid w:val="00F40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21</cp:revision>
  <cp:lastPrinted>2022-06-15T11:36:00Z</cp:lastPrinted>
  <dcterms:created xsi:type="dcterms:W3CDTF">2022-11-17T07:37:00Z</dcterms:created>
  <dcterms:modified xsi:type="dcterms:W3CDTF">2024-03-06T06:29:00Z</dcterms:modified>
</cp:coreProperties>
</file>